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49C" w:rsidRDefault="00EE549C" w:rsidP="00EE549C">
      <w:pPr>
        <w:pStyle w:val="BodyText"/>
      </w:pPr>
      <w:r>
        <w:t>MONTOURSVILLE AREA SCHOOL DISTRICT</w:t>
      </w:r>
    </w:p>
    <w:p w:rsidR="00EE549C" w:rsidRDefault="00EE549C" w:rsidP="00EE549C">
      <w:pPr>
        <w:pStyle w:val="BodyText"/>
      </w:pPr>
      <w:r>
        <w:t>GUIDELINES FOR THE DISPENSING OF MEDICATION DURING SCHOOL HOURS</w:t>
      </w:r>
    </w:p>
    <w:p w:rsidR="00EE549C" w:rsidRDefault="00EE549C" w:rsidP="00EE549C">
      <w:pPr>
        <w:rPr>
          <w:rFonts w:ascii="Tahoma" w:hAnsi="Tahoma" w:cs="Tahoma"/>
        </w:rPr>
      </w:pPr>
      <w:r>
        <w:rPr>
          <w:rFonts w:ascii="Tahoma" w:hAnsi="Tahoma" w:cs="Tahoma"/>
        </w:rPr>
        <w:t xml:space="preserve">The Montoursville </w:t>
      </w:r>
      <w:r w:rsidRPr="003174BE">
        <w:rPr>
          <w:rFonts w:ascii="Tahoma" w:hAnsi="Tahoma" w:cs="Tahoma"/>
        </w:rPr>
        <w:t>Area School</w:t>
      </w:r>
      <w:r>
        <w:rPr>
          <w:rFonts w:ascii="Tahoma" w:hAnsi="Tahoma" w:cs="Tahoma"/>
        </w:rPr>
        <w:t xml:space="preserve"> District recognizes that parents have the primary responsibility for the health of their children.  Although the district strongly recommends that medication be given in the home, it realizes that the health of some children requires that they receive </w:t>
      </w:r>
      <w:r w:rsidRPr="003174BE">
        <w:rPr>
          <w:rFonts w:ascii="Tahoma" w:hAnsi="Tahoma" w:cs="Tahoma"/>
        </w:rPr>
        <w:t>medication during school</w:t>
      </w:r>
      <w:r>
        <w:rPr>
          <w:rFonts w:ascii="Tahoma" w:hAnsi="Tahoma" w:cs="Tahoma"/>
        </w:rPr>
        <w:t xml:space="preserve"> </w:t>
      </w:r>
      <w:r w:rsidRPr="003174BE">
        <w:rPr>
          <w:rFonts w:ascii="Tahoma" w:hAnsi="Tahoma" w:cs="Tahoma"/>
        </w:rPr>
        <w:t>hours.</w:t>
      </w:r>
      <w:r>
        <w:rPr>
          <w:rFonts w:ascii="Tahoma" w:hAnsi="Tahoma" w:cs="Tahoma"/>
        </w:rPr>
        <w:t xml:space="preserve">  </w:t>
      </w:r>
    </w:p>
    <w:p w:rsidR="00EE549C" w:rsidRDefault="00EE549C" w:rsidP="00EE549C">
      <w:pPr>
        <w:rPr>
          <w:rFonts w:ascii="Tahoma" w:hAnsi="Tahoma" w:cs="Tahoma"/>
        </w:rPr>
      </w:pPr>
    </w:p>
    <w:p w:rsidR="00EE549C" w:rsidRDefault="00EE549C" w:rsidP="00EE549C">
      <w:pPr>
        <w:rPr>
          <w:rFonts w:ascii="Tahoma" w:hAnsi="Tahoma" w:cs="Tahoma"/>
        </w:rPr>
      </w:pPr>
      <w:r>
        <w:rPr>
          <w:rFonts w:ascii="Tahoma" w:hAnsi="Tahoma" w:cs="Tahoma"/>
        </w:rPr>
        <w:t xml:space="preserve">Parents should confer with the child’s physician to </w:t>
      </w:r>
      <w:r>
        <w:rPr>
          <w:rFonts w:ascii="Tahoma" w:hAnsi="Tahoma" w:cs="Tahoma"/>
          <w:u w:val="single"/>
        </w:rPr>
        <w:t>ARRANGE MEDICATION TIME INTERVALS TO AVOID SCHOOL HOURS WHENEVER POSSIBLE.</w:t>
      </w:r>
      <w:r>
        <w:rPr>
          <w:rFonts w:ascii="Tahoma" w:hAnsi="Tahoma" w:cs="Tahoma"/>
        </w:rPr>
        <w:t xml:space="preserve">  </w:t>
      </w:r>
      <w:r w:rsidR="00A370E7" w:rsidRPr="003E7AE1">
        <w:rPr>
          <w:rFonts w:ascii="Tahoma" w:hAnsi="Tahoma" w:cs="Tahoma"/>
        </w:rPr>
        <w:t xml:space="preserve">‘Natural remedies’, herbs, </w:t>
      </w:r>
      <w:r w:rsidR="00FF5605" w:rsidRPr="003E7AE1">
        <w:rPr>
          <w:rFonts w:ascii="Tahoma" w:hAnsi="Tahoma" w:cs="Tahoma"/>
        </w:rPr>
        <w:t xml:space="preserve">enzymes, </w:t>
      </w:r>
      <w:r w:rsidR="00A370E7" w:rsidRPr="003E7AE1">
        <w:rPr>
          <w:rFonts w:ascii="Tahoma" w:hAnsi="Tahoma" w:cs="Tahoma"/>
        </w:rPr>
        <w:t>vitamins, dietary supplements</w:t>
      </w:r>
      <w:r w:rsidR="00FF5605" w:rsidRPr="003E7AE1">
        <w:rPr>
          <w:rFonts w:ascii="Tahoma" w:hAnsi="Tahoma" w:cs="Tahoma"/>
        </w:rPr>
        <w:t xml:space="preserve"> and homeopathic medicines are to be treated as any other medication.  Therefore they</w:t>
      </w:r>
      <w:r w:rsidR="00FF5605">
        <w:rPr>
          <w:rFonts w:ascii="Tahoma" w:hAnsi="Tahoma" w:cs="Tahoma"/>
        </w:rPr>
        <w:t xml:space="preserve"> </w:t>
      </w:r>
      <w:r w:rsidR="00FF5605" w:rsidRPr="003E7AE1">
        <w:rPr>
          <w:rFonts w:ascii="Tahoma" w:hAnsi="Tahoma" w:cs="Tahoma"/>
        </w:rPr>
        <w:t>also require a physician’s order and parent/guardian permission</w:t>
      </w:r>
      <w:r w:rsidR="00FF5605">
        <w:rPr>
          <w:rFonts w:ascii="Tahoma" w:hAnsi="Tahoma" w:cs="Tahoma"/>
        </w:rPr>
        <w:t xml:space="preserve">.  </w:t>
      </w:r>
      <w:r>
        <w:rPr>
          <w:rFonts w:ascii="Tahoma" w:hAnsi="Tahoma" w:cs="Tahoma"/>
        </w:rPr>
        <w:t>To assure the safety and protection of your child, when medication absolutely must be given during school hours, the following procedures should be followed:</w:t>
      </w:r>
    </w:p>
    <w:p w:rsidR="00EE549C" w:rsidRDefault="00EE549C" w:rsidP="00EE549C">
      <w:pPr>
        <w:rPr>
          <w:rFonts w:ascii="Tahoma" w:hAnsi="Tahoma" w:cs="Tahoma"/>
        </w:rPr>
      </w:pPr>
    </w:p>
    <w:p w:rsidR="00EE549C" w:rsidRDefault="0083729D" w:rsidP="00EE549C">
      <w:pPr>
        <w:numPr>
          <w:ilvl w:val="0"/>
          <w:numId w:val="1"/>
        </w:numPr>
        <w:rPr>
          <w:rFonts w:ascii="Tahoma" w:hAnsi="Tahoma" w:cs="Tahoma"/>
        </w:rPr>
      </w:pPr>
      <w:r>
        <w:rPr>
          <w:rFonts w:ascii="Tahoma" w:hAnsi="Tahoma" w:cs="Tahoma"/>
        </w:rPr>
        <w:t xml:space="preserve">Any medication, </w:t>
      </w:r>
      <w:r w:rsidRPr="003E7AE1">
        <w:rPr>
          <w:rFonts w:ascii="Tahoma" w:hAnsi="Tahoma" w:cs="Tahoma"/>
        </w:rPr>
        <w:t xml:space="preserve">including ‘natural remedies’, herbs, </w:t>
      </w:r>
      <w:r w:rsidR="00FF5605" w:rsidRPr="003E7AE1">
        <w:rPr>
          <w:rFonts w:ascii="Tahoma" w:hAnsi="Tahoma" w:cs="Tahoma"/>
        </w:rPr>
        <w:t xml:space="preserve">enzymes, </w:t>
      </w:r>
      <w:r w:rsidRPr="003E7AE1">
        <w:rPr>
          <w:rFonts w:ascii="Tahoma" w:hAnsi="Tahoma" w:cs="Tahoma"/>
        </w:rPr>
        <w:t>vitamins, dietary supplements and homeopathic medicine,</w:t>
      </w:r>
      <w:r>
        <w:rPr>
          <w:rFonts w:ascii="Tahoma" w:hAnsi="Tahoma" w:cs="Tahoma"/>
        </w:rPr>
        <w:t xml:space="preserve"> </w:t>
      </w:r>
      <w:r w:rsidR="00EE549C">
        <w:rPr>
          <w:rFonts w:ascii="Tahoma" w:hAnsi="Tahoma" w:cs="Tahoma"/>
        </w:rPr>
        <w:t xml:space="preserve">to be given during school hours must be delivered directly to the school </w:t>
      </w:r>
      <w:r w:rsidR="00EE549C" w:rsidRPr="003174BE">
        <w:rPr>
          <w:rFonts w:ascii="Tahoma" w:hAnsi="Tahoma" w:cs="Tahoma"/>
        </w:rPr>
        <w:t>nurse or her designee,</w:t>
      </w:r>
      <w:r w:rsidR="00EE549C">
        <w:rPr>
          <w:rFonts w:ascii="Tahoma" w:hAnsi="Tahoma" w:cs="Tahoma"/>
        </w:rPr>
        <w:t xml:space="preserve"> by the parent or a re</w:t>
      </w:r>
      <w:r w:rsidR="00520AD9">
        <w:rPr>
          <w:rFonts w:ascii="Tahoma" w:hAnsi="Tahoma" w:cs="Tahoma"/>
        </w:rPr>
        <w:t xml:space="preserve">sponsible adult.  The </w:t>
      </w:r>
      <w:r w:rsidR="00520AD9" w:rsidRPr="003E7AE1">
        <w:rPr>
          <w:rFonts w:ascii="Tahoma" w:hAnsi="Tahoma" w:cs="Tahoma"/>
        </w:rPr>
        <w:t>medication/supplement</w:t>
      </w:r>
      <w:r w:rsidR="00EE549C">
        <w:rPr>
          <w:rFonts w:ascii="Tahoma" w:hAnsi="Tahoma" w:cs="Tahoma"/>
        </w:rPr>
        <w:t xml:space="preserve"> must be brought to school in the </w:t>
      </w:r>
      <w:r w:rsidR="00EE549C">
        <w:rPr>
          <w:rFonts w:ascii="Tahoma" w:hAnsi="Tahoma" w:cs="Tahoma"/>
          <w:u w:val="single"/>
        </w:rPr>
        <w:t>original pharmaceutically dispensed and properly labeled container.</w:t>
      </w:r>
      <w:r w:rsidR="00EE549C">
        <w:rPr>
          <w:rFonts w:ascii="Tahoma" w:hAnsi="Tahoma" w:cs="Tahoma"/>
        </w:rPr>
        <w:t xml:space="preserve">  All </w:t>
      </w:r>
      <w:r w:rsidR="00EE549C" w:rsidRPr="003E7AE1">
        <w:rPr>
          <w:rFonts w:ascii="Tahoma" w:hAnsi="Tahoma" w:cs="Tahoma"/>
        </w:rPr>
        <w:t>medication</w:t>
      </w:r>
      <w:r w:rsidR="00520AD9" w:rsidRPr="003E7AE1">
        <w:rPr>
          <w:rFonts w:ascii="Tahoma" w:hAnsi="Tahoma" w:cs="Tahoma"/>
        </w:rPr>
        <w:t>/supplements</w:t>
      </w:r>
      <w:r w:rsidR="00EE549C">
        <w:rPr>
          <w:rFonts w:ascii="Tahoma" w:hAnsi="Tahoma" w:cs="Tahoma"/>
        </w:rPr>
        <w:t xml:space="preserve"> must be stored under lock and key.</w:t>
      </w:r>
    </w:p>
    <w:p w:rsidR="00EE549C" w:rsidRDefault="00EE549C" w:rsidP="00EE549C">
      <w:pPr>
        <w:numPr>
          <w:ilvl w:val="0"/>
          <w:numId w:val="1"/>
        </w:numPr>
        <w:rPr>
          <w:rFonts w:ascii="Tahoma" w:hAnsi="Tahoma" w:cs="Tahoma"/>
        </w:rPr>
      </w:pPr>
      <w:r>
        <w:rPr>
          <w:rFonts w:ascii="Tahoma" w:hAnsi="Tahoma" w:cs="Tahoma"/>
        </w:rPr>
        <w:t>A physician’s written re</w:t>
      </w:r>
      <w:r w:rsidR="0083729D">
        <w:rPr>
          <w:rFonts w:ascii="Tahoma" w:hAnsi="Tahoma" w:cs="Tahoma"/>
        </w:rPr>
        <w:t xml:space="preserve">quest for the school to </w:t>
      </w:r>
      <w:r w:rsidR="0083729D" w:rsidRPr="003E7AE1">
        <w:rPr>
          <w:rFonts w:ascii="Tahoma" w:hAnsi="Tahoma" w:cs="Tahoma"/>
        </w:rPr>
        <w:t>administer</w:t>
      </w:r>
      <w:r>
        <w:rPr>
          <w:rFonts w:ascii="Tahoma" w:hAnsi="Tahoma" w:cs="Tahoma"/>
        </w:rPr>
        <w:t xml:space="preserve"> prescription or non-prescription medication must indicate:  child’s name, medication prescribed, dosage, and time schedule</w:t>
      </w:r>
      <w:r w:rsidR="0083729D">
        <w:rPr>
          <w:rFonts w:ascii="Tahoma" w:hAnsi="Tahoma" w:cs="Tahoma"/>
        </w:rPr>
        <w:t xml:space="preserve"> and </w:t>
      </w:r>
      <w:r w:rsidR="0083729D" w:rsidRPr="003E7AE1">
        <w:rPr>
          <w:rFonts w:ascii="Tahoma" w:hAnsi="Tahoma" w:cs="Tahoma"/>
        </w:rPr>
        <w:t>route</w:t>
      </w:r>
      <w:r w:rsidRPr="003E7AE1">
        <w:rPr>
          <w:rFonts w:ascii="Tahoma" w:hAnsi="Tahoma" w:cs="Tahoma"/>
        </w:rPr>
        <w:t>.</w:t>
      </w:r>
      <w:r>
        <w:rPr>
          <w:rFonts w:ascii="Tahoma" w:hAnsi="Tahoma" w:cs="Tahoma"/>
        </w:rPr>
        <w:t xml:space="preserve">  The parent may obtain this at the time the physician writes the prescription.  This request must accompany the </w:t>
      </w:r>
      <w:r w:rsidRPr="003E7AE1">
        <w:rPr>
          <w:rFonts w:ascii="Tahoma" w:hAnsi="Tahoma" w:cs="Tahoma"/>
        </w:rPr>
        <w:t>medication</w:t>
      </w:r>
      <w:r w:rsidR="00520AD9" w:rsidRPr="003E7AE1">
        <w:rPr>
          <w:rFonts w:ascii="Tahoma" w:hAnsi="Tahoma" w:cs="Tahoma"/>
        </w:rPr>
        <w:t>/supplement</w:t>
      </w:r>
      <w:r>
        <w:rPr>
          <w:rFonts w:ascii="Tahoma" w:hAnsi="Tahoma" w:cs="Tahoma"/>
        </w:rPr>
        <w:t>.</w:t>
      </w:r>
    </w:p>
    <w:p w:rsidR="00EE549C" w:rsidRDefault="00EE549C" w:rsidP="00EE549C">
      <w:pPr>
        <w:numPr>
          <w:ilvl w:val="0"/>
          <w:numId w:val="1"/>
        </w:numPr>
        <w:rPr>
          <w:rFonts w:ascii="Tahoma" w:hAnsi="Tahoma" w:cs="Tahoma"/>
        </w:rPr>
      </w:pPr>
      <w:r>
        <w:rPr>
          <w:rFonts w:ascii="Tahoma" w:hAnsi="Tahoma" w:cs="Tahoma"/>
        </w:rPr>
        <w:t>In the event a child has a severe allergy, which, if not properly treated could be life threatening, it shall be the responsibility of the parent to provide the school with proper medication.</w:t>
      </w:r>
    </w:p>
    <w:p w:rsidR="00EE549C" w:rsidRDefault="00EE549C" w:rsidP="00EE549C">
      <w:pPr>
        <w:numPr>
          <w:ilvl w:val="0"/>
          <w:numId w:val="1"/>
        </w:numPr>
        <w:rPr>
          <w:rFonts w:ascii="Tahoma" w:hAnsi="Tahoma" w:cs="Tahoma"/>
        </w:rPr>
      </w:pPr>
      <w:r>
        <w:rPr>
          <w:rFonts w:ascii="Tahoma" w:hAnsi="Tahoma" w:cs="Tahoma"/>
        </w:rPr>
        <w:t>Students requiring an inhaler and/</w:t>
      </w:r>
      <w:r w:rsidRPr="003174BE">
        <w:rPr>
          <w:rFonts w:ascii="Tahoma" w:hAnsi="Tahoma" w:cs="Tahoma"/>
        </w:rPr>
        <w:t>or Epi</w:t>
      </w:r>
      <w:r>
        <w:rPr>
          <w:rFonts w:ascii="Tahoma" w:hAnsi="Tahoma" w:cs="Tahoma"/>
        </w:rPr>
        <w:t>-pen must submit an order from the physician indicating that the student is permitted to carry this medication with them at all time.  The student must also demonstrate proper administration of the medication and the purpose of the medication</w:t>
      </w:r>
      <w:r w:rsidRPr="009D350C">
        <w:rPr>
          <w:rFonts w:ascii="Tahoma" w:hAnsi="Tahoma" w:cs="Tahoma"/>
        </w:rPr>
        <w:t>.  If the student takes the medication because he/she is having symptoms</w:t>
      </w:r>
      <w:r>
        <w:rPr>
          <w:rFonts w:ascii="Tahoma" w:hAnsi="Tahoma" w:cs="Tahoma"/>
        </w:rPr>
        <w:t>, they must be seen by the nurse for further evaluation.</w:t>
      </w:r>
    </w:p>
    <w:p w:rsidR="00EE549C" w:rsidRPr="003E7AE1" w:rsidRDefault="00EE549C" w:rsidP="00EE549C">
      <w:pPr>
        <w:numPr>
          <w:ilvl w:val="0"/>
          <w:numId w:val="1"/>
        </w:numPr>
        <w:rPr>
          <w:rFonts w:ascii="Tahoma" w:hAnsi="Tahoma" w:cs="Tahoma"/>
        </w:rPr>
      </w:pPr>
      <w:r>
        <w:rPr>
          <w:rFonts w:ascii="Tahoma" w:hAnsi="Tahoma" w:cs="Tahoma"/>
        </w:rPr>
        <w:t xml:space="preserve">Students will be responsible for reporting </w:t>
      </w:r>
      <w:r w:rsidRPr="003174BE">
        <w:rPr>
          <w:rFonts w:ascii="Tahoma" w:hAnsi="Tahoma" w:cs="Tahoma"/>
        </w:rPr>
        <w:t>to the nurse’s office at</w:t>
      </w:r>
      <w:r>
        <w:rPr>
          <w:rFonts w:ascii="Tahoma" w:hAnsi="Tahoma" w:cs="Tahoma"/>
        </w:rPr>
        <w:t xml:space="preserve"> the time t</w:t>
      </w:r>
      <w:r w:rsidR="00520AD9">
        <w:rPr>
          <w:rFonts w:ascii="Tahoma" w:hAnsi="Tahoma" w:cs="Tahoma"/>
        </w:rPr>
        <w:t xml:space="preserve">he medication is to be </w:t>
      </w:r>
      <w:r w:rsidR="00520AD9" w:rsidRPr="003E7AE1">
        <w:rPr>
          <w:rFonts w:ascii="Tahoma" w:hAnsi="Tahoma" w:cs="Tahoma"/>
        </w:rPr>
        <w:t>administered</w:t>
      </w:r>
      <w:r w:rsidRPr="003E7AE1">
        <w:rPr>
          <w:rFonts w:ascii="Tahoma" w:hAnsi="Tahoma" w:cs="Tahoma"/>
        </w:rPr>
        <w:t>.</w:t>
      </w:r>
    </w:p>
    <w:p w:rsidR="00EE549C" w:rsidRDefault="00D16EEC" w:rsidP="00EE549C">
      <w:pPr>
        <w:numPr>
          <w:ilvl w:val="0"/>
          <w:numId w:val="1"/>
        </w:numPr>
        <w:rPr>
          <w:rFonts w:ascii="Tahoma" w:hAnsi="Tahoma" w:cs="Tahoma"/>
        </w:rPr>
      </w:pPr>
      <w:r>
        <w:rPr>
          <w:rFonts w:ascii="Tahoma" w:hAnsi="Tahoma" w:cs="Tahoma"/>
        </w:rPr>
        <w:t xml:space="preserve">A chronological log will be maintained for each </w:t>
      </w:r>
      <w:r w:rsidR="00520AD9" w:rsidRPr="003E7AE1">
        <w:rPr>
          <w:rFonts w:ascii="Tahoma" w:hAnsi="Tahoma" w:cs="Tahoma"/>
        </w:rPr>
        <w:t>individual</w:t>
      </w:r>
      <w:r w:rsidR="00520AD9">
        <w:rPr>
          <w:rFonts w:ascii="Tahoma" w:hAnsi="Tahoma" w:cs="Tahoma"/>
        </w:rPr>
        <w:t xml:space="preserve"> </w:t>
      </w:r>
      <w:r>
        <w:rPr>
          <w:rFonts w:ascii="Tahoma" w:hAnsi="Tahoma" w:cs="Tahoma"/>
        </w:rPr>
        <w:t>student receiving medication.  The record will include: student’s name, grade, medication, dosage, route, time and nurse’s initials.  In addition, a form indicating the amount of each prescription brought to the school is to be completed by a school official and the parent.</w:t>
      </w:r>
    </w:p>
    <w:p w:rsidR="00EE549C" w:rsidRDefault="00EE549C" w:rsidP="00EE549C">
      <w:pPr>
        <w:numPr>
          <w:ilvl w:val="0"/>
          <w:numId w:val="1"/>
        </w:numPr>
        <w:rPr>
          <w:rFonts w:ascii="Tahoma" w:hAnsi="Tahoma" w:cs="Tahoma"/>
        </w:rPr>
      </w:pPr>
      <w:r>
        <w:rPr>
          <w:rFonts w:ascii="Tahoma" w:hAnsi="Tahoma" w:cs="Tahoma"/>
        </w:rPr>
        <w:t xml:space="preserve">All medication must be picked up </w:t>
      </w:r>
      <w:r w:rsidRPr="003174BE">
        <w:rPr>
          <w:rFonts w:ascii="Tahoma" w:hAnsi="Tahoma" w:cs="Tahoma"/>
        </w:rPr>
        <w:t>by the parent or a responsible adult</w:t>
      </w:r>
      <w:r>
        <w:rPr>
          <w:rFonts w:ascii="Tahoma" w:hAnsi="Tahoma" w:cs="Tahoma"/>
        </w:rPr>
        <w:t xml:space="preserve"> at the end of the school year.  All medication remaining on the last teacher in-service day will be properly discarded.</w:t>
      </w:r>
    </w:p>
    <w:p w:rsidR="00EE549C" w:rsidRDefault="00EE549C" w:rsidP="00EE549C">
      <w:pPr>
        <w:numPr>
          <w:ilvl w:val="0"/>
          <w:numId w:val="1"/>
        </w:numPr>
        <w:rPr>
          <w:rFonts w:ascii="Tahoma" w:hAnsi="Tahoma" w:cs="Tahoma"/>
        </w:rPr>
      </w:pPr>
      <w:r>
        <w:rPr>
          <w:rFonts w:ascii="Tahoma" w:hAnsi="Tahoma" w:cs="Tahoma"/>
        </w:rPr>
        <w:t>Parents must make arrangements with their child’s school nurse regarding medication administration during school field trips.  This must be done prior to the day of the field trip.  No teacher will be administering medications.</w:t>
      </w:r>
    </w:p>
    <w:p w:rsidR="00EE549C" w:rsidRDefault="00EE549C" w:rsidP="00EE549C">
      <w:pPr>
        <w:numPr>
          <w:ilvl w:val="0"/>
          <w:numId w:val="1"/>
        </w:numPr>
        <w:rPr>
          <w:rFonts w:ascii="Tahoma" w:hAnsi="Tahoma" w:cs="Tahoma"/>
        </w:rPr>
      </w:pPr>
      <w:r w:rsidRPr="003174BE">
        <w:rPr>
          <w:rFonts w:ascii="Tahoma" w:hAnsi="Tahoma" w:cs="Tahoma"/>
        </w:rPr>
        <w:t>Each school year</w:t>
      </w:r>
      <w:r>
        <w:rPr>
          <w:rFonts w:ascii="Tahoma" w:hAnsi="Tahoma" w:cs="Tahoma"/>
        </w:rPr>
        <w:t xml:space="preserve">, the physician and parent/guardian MUST complete a new medication form.  Orders are not carried over from year to year. </w:t>
      </w:r>
    </w:p>
    <w:p w:rsidR="00EE549C" w:rsidRDefault="00EE549C" w:rsidP="00EE549C">
      <w:pPr>
        <w:rPr>
          <w:rFonts w:ascii="Tahoma" w:hAnsi="Tahoma" w:cs="Tahoma"/>
        </w:rPr>
      </w:pPr>
    </w:p>
    <w:p w:rsidR="00EE549C" w:rsidRDefault="00EE549C" w:rsidP="00EE549C">
      <w:pPr>
        <w:rPr>
          <w:rFonts w:ascii="Tahoma" w:hAnsi="Tahoma" w:cs="Tahoma"/>
        </w:rPr>
      </w:pPr>
      <w:r>
        <w:rPr>
          <w:rFonts w:ascii="Tahoma" w:hAnsi="Tahoma" w:cs="Tahoma"/>
        </w:rPr>
        <w:t>______________________________________________________   ______________________</w:t>
      </w:r>
    </w:p>
    <w:p w:rsidR="00EE549C" w:rsidRDefault="00EE549C" w:rsidP="00EE549C">
      <w:pPr>
        <w:rPr>
          <w:rFonts w:ascii="Tahoma" w:hAnsi="Tahoma" w:cs="Tahoma"/>
          <w:sz w:val="18"/>
        </w:rPr>
      </w:pPr>
      <w:r>
        <w:rPr>
          <w:rFonts w:ascii="Tahoma" w:hAnsi="Tahoma" w:cs="Tahoma"/>
          <w:sz w:val="18"/>
        </w:rPr>
        <w:t xml:space="preserve"> </w:t>
      </w:r>
      <w:r>
        <w:rPr>
          <w:rFonts w:ascii="Tahoma" w:hAnsi="Tahoma" w:cs="Tahoma"/>
          <w:sz w:val="18"/>
        </w:rPr>
        <w:tab/>
      </w:r>
      <w:r>
        <w:rPr>
          <w:rFonts w:ascii="Tahoma" w:hAnsi="Tahoma" w:cs="Tahoma"/>
          <w:sz w:val="18"/>
        </w:rPr>
        <w:tab/>
      </w:r>
      <w:r>
        <w:rPr>
          <w:rFonts w:ascii="Tahoma" w:hAnsi="Tahoma" w:cs="Tahoma"/>
          <w:sz w:val="18"/>
        </w:rPr>
        <w:tab/>
        <w:t xml:space="preserve"> School Physician’s Signature</w:t>
      </w:r>
      <w:r>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t xml:space="preserve">  Date</w:t>
      </w:r>
    </w:p>
    <w:p w:rsidR="00EE549C" w:rsidRDefault="00EE549C" w:rsidP="00EE549C">
      <w:pPr>
        <w:rPr>
          <w:rFonts w:ascii="Tahoma" w:hAnsi="Tahoma" w:cs="Tahoma"/>
          <w:sz w:val="18"/>
        </w:rPr>
      </w:pPr>
    </w:p>
    <w:p w:rsidR="00EE549C" w:rsidRDefault="00EE549C" w:rsidP="00EE549C">
      <w:pPr>
        <w:rPr>
          <w:rFonts w:ascii="Tahoma" w:hAnsi="Tahoma" w:cs="Tahoma"/>
          <w:sz w:val="18"/>
        </w:rPr>
      </w:pPr>
      <w:r>
        <w:rPr>
          <w:rFonts w:ascii="Tahoma" w:hAnsi="Tahoma" w:cs="Tahoma"/>
          <w:sz w:val="18"/>
        </w:rPr>
        <w:lastRenderedPageBreak/>
        <w:t>Revised: April 2008, May 2009</w:t>
      </w:r>
      <w:r w:rsidR="003E7AE1">
        <w:rPr>
          <w:rFonts w:ascii="Tahoma" w:hAnsi="Tahoma" w:cs="Tahoma"/>
          <w:sz w:val="18"/>
        </w:rPr>
        <w:t>, June 2013</w:t>
      </w:r>
    </w:p>
    <w:p w:rsidR="00E6538C" w:rsidRDefault="00E6538C"/>
    <w:sectPr w:rsidR="00E6538C" w:rsidSect="00EE549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B340E2"/>
    <w:multiLevelType w:val="hybridMultilevel"/>
    <w:tmpl w:val="26F29BAA"/>
    <w:lvl w:ilvl="0" w:tplc="E912DF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E549C"/>
    <w:rsid w:val="00377C32"/>
    <w:rsid w:val="003E7AE1"/>
    <w:rsid w:val="00520AD9"/>
    <w:rsid w:val="00665B7A"/>
    <w:rsid w:val="006967B2"/>
    <w:rsid w:val="00801DF5"/>
    <w:rsid w:val="0083729D"/>
    <w:rsid w:val="00920C05"/>
    <w:rsid w:val="00A370E7"/>
    <w:rsid w:val="00C05224"/>
    <w:rsid w:val="00C242C1"/>
    <w:rsid w:val="00C41BB5"/>
    <w:rsid w:val="00C743A7"/>
    <w:rsid w:val="00D16EEC"/>
    <w:rsid w:val="00E6538C"/>
    <w:rsid w:val="00EE549C"/>
    <w:rsid w:val="00EF6894"/>
    <w:rsid w:val="00FF56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4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E549C"/>
    <w:pPr>
      <w:jc w:val="center"/>
    </w:pPr>
    <w:rPr>
      <w:rFonts w:ascii="Tahoma" w:hAnsi="Tahoma" w:cs="Tahoma"/>
      <w:b/>
      <w:bCs/>
    </w:rPr>
  </w:style>
  <w:style w:type="character" w:customStyle="1" w:styleId="BodyTextChar">
    <w:name w:val="Body Text Char"/>
    <w:basedOn w:val="DefaultParagraphFont"/>
    <w:link w:val="BodyText"/>
    <w:semiHidden/>
    <w:rsid w:val="00EE549C"/>
    <w:rPr>
      <w:rFonts w:ascii="Tahoma" w:eastAsia="Times New Roman" w:hAnsi="Tahoma" w:cs="Tahoma"/>
      <w:b/>
      <w:bCs/>
      <w:sz w:val="24"/>
      <w:szCs w:val="24"/>
    </w:rPr>
  </w:style>
  <w:style w:type="paragraph" w:styleId="BalloonText">
    <w:name w:val="Balloon Text"/>
    <w:basedOn w:val="Normal"/>
    <w:link w:val="BalloonTextChar"/>
    <w:uiPriority w:val="99"/>
    <w:semiHidden/>
    <w:unhideWhenUsed/>
    <w:rsid w:val="00A370E7"/>
    <w:rPr>
      <w:rFonts w:ascii="Tahoma" w:hAnsi="Tahoma" w:cs="Tahoma"/>
      <w:sz w:val="16"/>
      <w:szCs w:val="16"/>
    </w:rPr>
  </w:style>
  <w:style w:type="character" w:customStyle="1" w:styleId="BalloonTextChar">
    <w:name w:val="Balloon Text Char"/>
    <w:basedOn w:val="DefaultParagraphFont"/>
    <w:link w:val="BalloonText"/>
    <w:uiPriority w:val="99"/>
    <w:semiHidden/>
    <w:rsid w:val="00A370E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MASD</Company>
  <LinksUpToDate>false</LinksUpToDate>
  <CharactersWithSpaces>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hill</dc:creator>
  <cp:keywords/>
  <dc:description/>
  <cp:lastModifiedBy>thill</cp:lastModifiedBy>
  <cp:revision>2</cp:revision>
  <cp:lastPrinted>2013-05-29T19:10:00Z</cp:lastPrinted>
  <dcterms:created xsi:type="dcterms:W3CDTF">2014-02-26T15:35:00Z</dcterms:created>
  <dcterms:modified xsi:type="dcterms:W3CDTF">2014-02-26T15:35:00Z</dcterms:modified>
</cp:coreProperties>
</file>