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76" w:rsidRDefault="004F4697" w:rsidP="004F4697">
      <w:pPr>
        <w:jc w:val="center"/>
      </w:pPr>
      <w:r>
        <w:t>GIEP Guiding Questions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4697" w:rsidTr="004F4697">
        <w:tc>
          <w:tcPr>
            <w:tcW w:w="4788" w:type="dxa"/>
          </w:tcPr>
          <w:p w:rsidR="004F4697" w:rsidRDefault="004F4697" w:rsidP="004F4697">
            <w:pPr>
              <w:jc w:val="center"/>
            </w:pPr>
            <w:r>
              <w:t>Question</w:t>
            </w:r>
          </w:p>
        </w:tc>
        <w:tc>
          <w:tcPr>
            <w:tcW w:w="4788" w:type="dxa"/>
          </w:tcPr>
          <w:p w:rsidR="004F4697" w:rsidRDefault="004F4697" w:rsidP="004F4697">
            <w:pPr>
              <w:jc w:val="center"/>
            </w:pPr>
            <w:r>
              <w:t>Notes</w:t>
            </w:r>
          </w:p>
        </w:tc>
      </w:tr>
      <w:tr w:rsidR="004F4697" w:rsidTr="004F4697">
        <w:tc>
          <w:tcPr>
            <w:tcW w:w="4788" w:type="dxa"/>
          </w:tcPr>
          <w:p w:rsidR="004F4697" w:rsidRDefault="004F4697" w:rsidP="004F4697">
            <w:pPr>
              <w:jc w:val="center"/>
            </w:pPr>
            <w:r>
              <w:t xml:space="preserve">What are the academic strengths of the student? </w:t>
            </w:r>
          </w:p>
          <w:p w:rsidR="004F4697" w:rsidRDefault="004F4697" w:rsidP="004F4697">
            <w:pPr>
              <w:jc w:val="center"/>
            </w:pPr>
          </w:p>
        </w:tc>
        <w:tc>
          <w:tcPr>
            <w:tcW w:w="4788" w:type="dxa"/>
          </w:tcPr>
          <w:p w:rsidR="004F4697" w:rsidRDefault="004F4697" w:rsidP="004F4697">
            <w:pPr>
              <w:jc w:val="center"/>
            </w:pPr>
          </w:p>
        </w:tc>
      </w:tr>
      <w:tr w:rsidR="004F4697" w:rsidTr="004F4697">
        <w:tc>
          <w:tcPr>
            <w:tcW w:w="4788" w:type="dxa"/>
          </w:tcPr>
          <w:p w:rsidR="004F4697" w:rsidRDefault="004F4697" w:rsidP="004F4697">
            <w:pPr>
              <w:jc w:val="center"/>
            </w:pPr>
            <w:r>
              <w:t>What data sources were used to establish the academic strengths?</w:t>
            </w:r>
            <w:r w:rsidR="00573B83">
              <w:t xml:space="preserve">  Is the grade level specified?</w:t>
            </w:r>
          </w:p>
        </w:tc>
        <w:tc>
          <w:tcPr>
            <w:tcW w:w="4788" w:type="dxa"/>
          </w:tcPr>
          <w:p w:rsidR="004F4697" w:rsidRDefault="004F4697" w:rsidP="004F4697">
            <w:pPr>
              <w:jc w:val="center"/>
            </w:pPr>
          </w:p>
        </w:tc>
      </w:tr>
      <w:tr w:rsidR="004F4697" w:rsidTr="004F4697">
        <w:tc>
          <w:tcPr>
            <w:tcW w:w="4788" w:type="dxa"/>
          </w:tcPr>
          <w:p w:rsidR="004F4697" w:rsidRDefault="004F4697" w:rsidP="004F4697">
            <w:pPr>
              <w:jc w:val="center"/>
            </w:pPr>
            <w:r>
              <w:t>Where is the child functioning – at grade level or above grade level?</w:t>
            </w:r>
          </w:p>
          <w:p w:rsidR="004F4697" w:rsidRDefault="004F4697" w:rsidP="004F4697">
            <w:pPr>
              <w:jc w:val="center"/>
            </w:pPr>
          </w:p>
        </w:tc>
        <w:tc>
          <w:tcPr>
            <w:tcW w:w="4788" w:type="dxa"/>
          </w:tcPr>
          <w:p w:rsidR="004F4697" w:rsidRDefault="004F4697" w:rsidP="004F4697">
            <w:pPr>
              <w:jc w:val="center"/>
            </w:pPr>
          </w:p>
        </w:tc>
      </w:tr>
      <w:tr w:rsidR="004F4697" w:rsidTr="004F4697">
        <w:tc>
          <w:tcPr>
            <w:tcW w:w="4788" w:type="dxa"/>
          </w:tcPr>
          <w:p w:rsidR="004F4697" w:rsidRDefault="004F4697" w:rsidP="004F4697">
            <w:pPr>
              <w:jc w:val="center"/>
            </w:pPr>
            <w:r>
              <w:t>Does the goal correspond to the academic strength?</w:t>
            </w:r>
          </w:p>
          <w:p w:rsidR="004F4697" w:rsidRDefault="004F4697" w:rsidP="004F4697">
            <w:pPr>
              <w:jc w:val="center"/>
            </w:pPr>
          </w:p>
        </w:tc>
        <w:tc>
          <w:tcPr>
            <w:tcW w:w="4788" w:type="dxa"/>
          </w:tcPr>
          <w:p w:rsidR="004F4697" w:rsidRDefault="004F4697" w:rsidP="004F4697">
            <w:pPr>
              <w:jc w:val="center"/>
            </w:pPr>
          </w:p>
        </w:tc>
      </w:tr>
      <w:tr w:rsidR="004F4697" w:rsidTr="004F4697">
        <w:tc>
          <w:tcPr>
            <w:tcW w:w="4788" w:type="dxa"/>
          </w:tcPr>
          <w:p w:rsidR="004F4697" w:rsidRDefault="004F4697" w:rsidP="004F4697">
            <w:pPr>
              <w:jc w:val="center"/>
            </w:pPr>
            <w:r>
              <w:t>Does the goal target the appropriate level (at or above grade level)?</w:t>
            </w:r>
          </w:p>
          <w:p w:rsidR="004F4697" w:rsidRDefault="004F4697" w:rsidP="004F4697">
            <w:pPr>
              <w:jc w:val="center"/>
            </w:pPr>
          </w:p>
        </w:tc>
        <w:tc>
          <w:tcPr>
            <w:tcW w:w="4788" w:type="dxa"/>
          </w:tcPr>
          <w:p w:rsidR="004F4697" w:rsidRDefault="004F4697" w:rsidP="004F4697">
            <w:pPr>
              <w:jc w:val="center"/>
            </w:pPr>
          </w:p>
        </w:tc>
      </w:tr>
      <w:tr w:rsidR="004F4697" w:rsidTr="004F4697">
        <w:tc>
          <w:tcPr>
            <w:tcW w:w="4788" w:type="dxa"/>
          </w:tcPr>
          <w:p w:rsidR="004F4697" w:rsidRDefault="004F4697" w:rsidP="004F4697">
            <w:pPr>
              <w:jc w:val="center"/>
            </w:pPr>
            <w:r>
              <w:t>How is the goal broken down by content?</w:t>
            </w:r>
          </w:p>
          <w:p w:rsidR="004F4697" w:rsidRDefault="004F4697" w:rsidP="004F4697">
            <w:pPr>
              <w:jc w:val="center"/>
            </w:pPr>
          </w:p>
        </w:tc>
        <w:tc>
          <w:tcPr>
            <w:tcW w:w="4788" w:type="dxa"/>
          </w:tcPr>
          <w:p w:rsidR="004F4697" w:rsidRDefault="004F4697" w:rsidP="004F4697">
            <w:pPr>
              <w:jc w:val="center"/>
            </w:pPr>
          </w:p>
        </w:tc>
      </w:tr>
      <w:tr w:rsidR="004F4697" w:rsidTr="004F4697">
        <w:tc>
          <w:tcPr>
            <w:tcW w:w="4788" w:type="dxa"/>
          </w:tcPr>
          <w:p w:rsidR="004F4697" w:rsidRDefault="004F4697" w:rsidP="004F4697">
            <w:pPr>
              <w:jc w:val="center"/>
            </w:pPr>
            <w:r>
              <w:t>How is the goal broken down by timeline?</w:t>
            </w:r>
          </w:p>
          <w:p w:rsidR="004F4697" w:rsidRDefault="004F4697" w:rsidP="004F4697">
            <w:pPr>
              <w:jc w:val="center"/>
            </w:pPr>
          </w:p>
        </w:tc>
        <w:tc>
          <w:tcPr>
            <w:tcW w:w="4788" w:type="dxa"/>
          </w:tcPr>
          <w:p w:rsidR="004F4697" w:rsidRDefault="004F4697" w:rsidP="004F4697">
            <w:pPr>
              <w:jc w:val="center"/>
            </w:pPr>
          </w:p>
        </w:tc>
      </w:tr>
      <w:tr w:rsidR="004F4697" w:rsidTr="004F4697">
        <w:tc>
          <w:tcPr>
            <w:tcW w:w="4788" w:type="dxa"/>
          </w:tcPr>
          <w:p w:rsidR="004F4697" w:rsidRDefault="004F4697" w:rsidP="004F4697">
            <w:pPr>
              <w:jc w:val="center"/>
            </w:pPr>
            <w:r>
              <w:t xml:space="preserve">What objective criteria have been determined to establish goal attainment?  </w:t>
            </w:r>
          </w:p>
          <w:p w:rsidR="004F4697" w:rsidRDefault="004F4697" w:rsidP="004F4697">
            <w:pPr>
              <w:jc w:val="center"/>
            </w:pPr>
          </w:p>
        </w:tc>
        <w:tc>
          <w:tcPr>
            <w:tcW w:w="4788" w:type="dxa"/>
          </w:tcPr>
          <w:p w:rsidR="004F4697" w:rsidRDefault="004F4697" w:rsidP="004F4697">
            <w:pPr>
              <w:jc w:val="center"/>
            </w:pPr>
          </w:p>
        </w:tc>
      </w:tr>
      <w:tr w:rsidR="004F4697" w:rsidTr="004F4697">
        <w:tc>
          <w:tcPr>
            <w:tcW w:w="4788" w:type="dxa"/>
          </w:tcPr>
          <w:p w:rsidR="004F4697" w:rsidRDefault="004F4697" w:rsidP="004F4697">
            <w:pPr>
              <w:jc w:val="center"/>
            </w:pPr>
            <w:r>
              <w:t>How will the assessment procedures be carried out?</w:t>
            </w:r>
            <w:r w:rsidR="00573B83">
              <w:t xml:space="preserve">  Who?  What?</w:t>
            </w:r>
          </w:p>
          <w:p w:rsidR="004F4697" w:rsidRDefault="004F4697" w:rsidP="004F4697">
            <w:pPr>
              <w:jc w:val="center"/>
            </w:pPr>
          </w:p>
        </w:tc>
        <w:tc>
          <w:tcPr>
            <w:tcW w:w="4788" w:type="dxa"/>
          </w:tcPr>
          <w:p w:rsidR="004F4697" w:rsidRDefault="004F4697" w:rsidP="004F4697">
            <w:pPr>
              <w:jc w:val="center"/>
            </w:pPr>
          </w:p>
        </w:tc>
      </w:tr>
      <w:tr w:rsidR="004F4697" w:rsidTr="004F4697">
        <w:tc>
          <w:tcPr>
            <w:tcW w:w="4788" w:type="dxa"/>
          </w:tcPr>
          <w:p w:rsidR="004F4697" w:rsidRDefault="004F4697" w:rsidP="004F4697">
            <w:pPr>
              <w:jc w:val="center"/>
            </w:pPr>
            <w:r>
              <w:t>Do the learning outcomes span the entire year or do they build on each other?</w:t>
            </w:r>
            <w:r w:rsidR="00573B83">
              <w:t xml:space="preserve">  If they build, what are the benchmark dates?</w:t>
            </w:r>
            <w:bookmarkStart w:id="0" w:name="_GoBack"/>
            <w:bookmarkEnd w:id="0"/>
          </w:p>
          <w:p w:rsidR="004F4697" w:rsidRDefault="004F4697" w:rsidP="004F4697">
            <w:pPr>
              <w:jc w:val="center"/>
            </w:pPr>
          </w:p>
        </w:tc>
        <w:tc>
          <w:tcPr>
            <w:tcW w:w="4788" w:type="dxa"/>
          </w:tcPr>
          <w:p w:rsidR="004F4697" w:rsidRDefault="004F4697" w:rsidP="004F4697">
            <w:pPr>
              <w:jc w:val="center"/>
            </w:pPr>
          </w:p>
        </w:tc>
      </w:tr>
      <w:tr w:rsidR="004F4697" w:rsidTr="004F4697">
        <w:tc>
          <w:tcPr>
            <w:tcW w:w="4788" w:type="dxa"/>
          </w:tcPr>
          <w:p w:rsidR="004F4697" w:rsidRDefault="004F4697" w:rsidP="004F4697">
            <w:pPr>
              <w:jc w:val="center"/>
            </w:pPr>
            <w:proofErr w:type="gramStart"/>
            <w:r>
              <w:t>Are</w:t>
            </w:r>
            <w:proofErr w:type="gramEnd"/>
            <w:r>
              <w:t xml:space="preserve"> the SDI something you would find in the general educational setting in your school?</w:t>
            </w:r>
          </w:p>
          <w:p w:rsidR="004F4697" w:rsidRDefault="004F4697" w:rsidP="004F4697">
            <w:pPr>
              <w:jc w:val="center"/>
            </w:pPr>
          </w:p>
        </w:tc>
        <w:tc>
          <w:tcPr>
            <w:tcW w:w="4788" w:type="dxa"/>
          </w:tcPr>
          <w:p w:rsidR="004F4697" w:rsidRDefault="004F4697" w:rsidP="004F4697">
            <w:pPr>
              <w:jc w:val="center"/>
            </w:pPr>
          </w:p>
        </w:tc>
      </w:tr>
      <w:tr w:rsidR="004F4697" w:rsidTr="004F4697">
        <w:tc>
          <w:tcPr>
            <w:tcW w:w="4788" w:type="dxa"/>
          </w:tcPr>
          <w:p w:rsidR="004F4697" w:rsidRDefault="004F4697" w:rsidP="004F4697">
            <w:pPr>
              <w:jc w:val="center"/>
            </w:pPr>
            <w:r>
              <w:t>Is it clear when the SDI will start and how often the SDI will be provided?</w:t>
            </w:r>
          </w:p>
          <w:p w:rsidR="004F4697" w:rsidRDefault="004F4697" w:rsidP="004F4697">
            <w:pPr>
              <w:jc w:val="center"/>
            </w:pPr>
          </w:p>
        </w:tc>
        <w:tc>
          <w:tcPr>
            <w:tcW w:w="4788" w:type="dxa"/>
          </w:tcPr>
          <w:p w:rsidR="004F4697" w:rsidRDefault="004F4697" w:rsidP="004F4697">
            <w:pPr>
              <w:jc w:val="center"/>
            </w:pPr>
          </w:p>
        </w:tc>
      </w:tr>
      <w:tr w:rsidR="004F4697" w:rsidTr="004F4697">
        <w:tc>
          <w:tcPr>
            <w:tcW w:w="4788" w:type="dxa"/>
          </w:tcPr>
          <w:p w:rsidR="004F4697" w:rsidRDefault="004F4697" w:rsidP="004F4697">
            <w:pPr>
              <w:jc w:val="center"/>
            </w:pPr>
            <w:r>
              <w:t>Is it clear the person(s) responsible for providing the SDI?</w:t>
            </w:r>
          </w:p>
          <w:p w:rsidR="004F4697" w:rsidRDefault="004F4697" w:rsidP="004F4697">
            <w:pPr>
              <w:jc w:val="center"/>
            </w:pPr>
          </w:p>
        </w:tc>
        <w:tc>
          <w:tcPr>
            <w:tcW w:w="4788" w:type="dxa"/>
          </w:tcPr>
          <w:p w:rsidR="004F4697" w:rsidRDefault="004F4697" w:rsidP="004F4697">
            <w:pPr>
              <w:jc w:val="center"/>
            </w:pPr>
          </w:p>
        </w:tc>
      </w:tr>
      <w:tr w:rsidR="004F4697" w:rsidTr="004F4697">
        <w:tc>
          <w:tcPr>
            <w:tcW w:w="4788" w:type="dxa"/>
          </w:tcPr>
          <w:p w:rsidR="004F4697" w:rsidRDefault="004F4697" w:rsidP="004F4697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the SDI support the attainment of the Short Term Learning Outcomes?</w:t>
            </w:r>
          </w:p>
          <w:p w:rsidR="004F4697" w:rsidRDefault="004F4697" w:rsidP="004F4697">
            <w:pPr>
              <w:jc w:val="center"/>
            </w:pPr>
          </w:p>
        </w:tc>
        <w:tc>
          <w:tcPr>
            <w:tcW w:w="4788" w:type="dxa"/>
          </w:tcPr>
          <w:p w:rsidR="004F4697" w:rsidRDefault="004F4697" w:rsidP="004F4697">
            <w:pPr>
              <w:jc w:val="center"/>
            </w:pPr>
          </w:p>
        </w:tc>
      </w:tr>
      <w:tr w:rsidR="004F4697" w:rsidTr="004F4697">
        <w:tc>
          <w:tcPr>
            <w:tcW w:w="4788" w:type="dxa"/>
          </w:tcPr>
          <w:p w:rsidR="004F4697" w:rsidRDefault="004F4697" w:rsidP="004F4697">
            <w:pPr>
              <w:jc w:val="center"/>
            </w:pPr>
            <w:r>
              <w:t>Do the STLO’s provide more detail about the goal?</w:t>
            </w:r>
          </w:p>
          <w:p w:rsidR="004F4697" w:rsidRDefault="004F4697" w:rsidP="004F4697">
            <w:pPr>
              <w:jc w:val="center"/>
            </w:pPr>
          </w:p>
        </w:tc>
        <w:tc>
          <w:tcPr>
            <w:tcW w:w="4788" w:type="dxa"/>
          </w:tcPr>
          <w:p w:rsidR="004F4697" w:rsidRDefault="004F4697" w:rsidP="004F4697">
            <w:pPr>
              <w:jc w:val="center"/>
            </w:pPr>
          </w:p>
        </w:tc>
      </w:tr>
      <w:tr w:rsidR="004F4697" w:rsidTr="004F4697">
        <w:tc>
          <w:tcPr>
            <w:tcW w:w="4788" w:type="dxa"/>
          </w:tcPr>
          <w:p w:rsidR="004F4697" w:rsidRDefault="004F4697" w:rsidP="004F4697">
            <w:pPr>
              <w:jc w:val="center"/>
            </w:pPr>
            <w:r>
              <w:t>Is the Goal measurable and aligned to the standards?  CNBC?</w:t>
            </w:r>
          </w:p>
          <w:p w:rsidR="004F4697" w:rsidRDefault="004F4697" w:rsidP="004F4697">
            <w:pPr>
              <w:jc w:val="center"/>
            </w:pPr>
          </w:p>
        </w:tc>
        <w:tc>
          <w:tcPr>
            <w:tcW w:w="4788" w:type="dxa"/>
          </w:tcPr>
          <w:p w:rsidR="004F4697" w:rsidRDefault="004F4697" w:rsidP="004F4697">
            <w:pPr>
              <w:jc w:val="center"/>
            </w:pPr>
          </w:p>
        </w:tc>
      </w:tr>
      <w:tr w:rsidR="004F4697" w:rsidTr="004F4697">
        <w:tc>
          <w:tcPr>
            <w:tcW w:w="4788" w:type="dxa"/>
          </w:tcPr>
          <w:p w:rsidR="004F4697" w:rsidRDefault="004F4697" w:rsidP="004F4697">
            <w:pPr>
              <w:jc w:val="center"/>
            </w:pPr>
            <w:r>
              <w:t>Is there evidence in the PLEP that support the goal that was written?</w:t>
            </w:r>
          </w:p>
          <w:p w:rsidR="004F4697" w:rsidRDefault="004F4697" w:rsidP="004F4697">
            <w:pPr>
              <w:jc w:val="center"/>
            </w:pPr>
          </w:p>
        </w:tc>
        <w:tc>
          <w:tcPr>
            <w:tcW w:w="4788" w:type="dxa"/>
          </w:tcPr>
          <w:p w:rsidR="004F4697" w:rsidRDefault="004F4697" w:rsidP="004F4697">
            <w:pPr>
              <w:jc w:val="center"/>
            </w:pPr>
          </w:p>
        </w:tc>
      </w:tr>
    </w:tbl>
    <w:p w:rsidR="004F4697" w:rsidRDefault="004F4697" w:rsidP="004F4697">
      <w:pPr>
        <w:jc w:val="center"/>
      </w:pPr>
    </w:p>
    <w:sectPr w:rsidR="004F4697" w:rsidSect="004F4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4F4697"/>
    <w:rsid w:val="00424215"/>
    <w:rsid w:val="004F4697"/>
    <w:rsid w:val="00573B83"/>
    <w:rsid w:val="00A44F76"/>
    <w:rsid w:val="00CB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Eric Briggs</cp:lastModifiedBy>
  <cp:revision>2</cp:revision>
  <cp:lastPrinted>2013-04-15T14:23:00Z</cp:lastPrinted>
  <dcterms:created xsi:type="dcterms:W3CDTF">2013-04-17T14:08:00Z</dcterms:created>
  <dcterms:modified xsi:type="dcterms:W3CDTF">2013-04-17T14:08:00Z</dcterms:modified>
</cp:coreProperties>
</file>